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02FE9" w14:textId="77777777" w:rsidR="004B6A23" w:rsidRPr="004B6A23" w:rsidRDefault="004B6A23" w:rsidP="004B6A23">
      <w:r w:rsidRPr="004B6A23">
        <w:rPr>
          <w:b/>
          <w:bCs/>
          <w:i/>
          <w:iCs/>
        </w:rPr>
        <w:t>1.      Задание</w:t>
      </w:r>
    </w:p>
    <w:p w14:paraId="081AEA38" w14:textId="77777777" w:rsidR="004B6A23" w:rsidRPr="004B6A23" w:rsidRDefault="004B6A23" w:rsidP="004B6A23">
      <w:r w:rsidRPr="004B6A23">
        <w:t>На основании модельных актов составьте:</w:t>
      </w:r>
    </w:p>
    <w:p w14:paraId="0B982164" w14:textId="77777777" w:rsidR="004B6A23" w:rsidRPr="004B6A23" w:rsidRDefault="004B6A23" w:rsidP="004B6A23">
      <w:r w:rsidRPr="004B6A23">
        <w:t>- Протокол заседания комиссии по рассмотрению споров между участниками образовательных отношений (жалоба родителя (законного представителя) несовершеннолетнего обучающегося  в связи с тем, что ребенка не пустили на урок без формы).</w:t>
      </w:r>
    </w:p>
    <w:p w14:paraId="6645B1E6" w14:textId="77777777" w:rsidR="004B6A23" w:rsidRPr="004B6A23" w:rsidRDefault="004B6A23" w:rsidP="004B6A23">
      <w:r w:rsidRPr="004B6A23">
        <w:t>  </w:t>
      </w:r>
      <w:r w:rsidRPr="004B6A23">
        <w:rPr>
          <w:b/>
          <w:bCs/>
          <w:i/>
          <w:iCs/>
        </w:rPr>
        <w:t>2.      Задание</w:t>
      </w:r>
    </w:p>
    <w:p w14:paraId="1AC6A3B7" w14:textId="77777777" w:rsidR="004B6A23" w:rsidRPr="004B6A23" w:rsidRDefault="004B6A23" w:rsidP="004B6A23">
      <w:r w:rsidRPr="004B6A23">
        <w:t>На основании модельных актов составьте:</w:t>
      </w:r>
    </w:p>
    <w:p w14:paraId="5183712E" w14:textId="77777777" w:rsidR="004B6A23" w:rsidRPr="004B6A23" w:rsidRDefault="004B6A23" w:rsidP="004B6A23">
      <w:r w:rsidRPr="004B6A23">
        <w:t>- Протокол заседания комиссии по противодействию коррупции (жалоба «неравнодушного гражданина»  в связи с тем, что учителю П. расписание делают без «окон», поскольку она дочь заместителя директора по АХР).</w:t>
      </w:r>
    </w:p>
    <w:p w14:paraId="3A99D96A" w14:textId="77777777" w:rsidR="004B6A23" w:rsidRPr="004B6A23" w:rsidRDefault="004B6A23" w:rsidP="004B6A23">
      <w:r w:rsidRPr="004B6A23">
        <w:rPr>
          <w:b/>
          <w:bCs/>
          <w:i/>
          <w:iCs/>
        </w:rPr>
        <w:t> 3.      Задание</w:t>
      </w:r>
    </w:p>
    <w:p w14:paraId="3B3679F8" w14:textId="77777777" w:rsidR="004B6A23" w:rsidRPr="004B6A23" w:rsidRDefault="004B6A23" w:rsidP="004B6A23">
      <w:r w:rsidRPr="004B6A23">
        <w:t>На основании модельных актов составьте:</w:t>
      </w:r>
    </w:p>
    <w:p w14:paraId="33F1FD5B" w14:textId="77777777" w:rsidR="004B6A23" w:rsidRPr="004B6A23" w:rsidRDefault="004B6A23" w:rsidP="004B6A23">
      <w:r w:rsidRPr="004B6A23">
        <w:t>- Протокол заседания школьной службы медиации (обращение родителя (законного представителя) несовершеннолетнего обучающегося в связи с травлей ребенка одноклассником и постоянно порчей его имущества (разбил телефон, порезал портфель, сломал наушники))</w:t>
      </w:r>
    </w:p>
    <w:p w14:paraId="18AF3596" w14:textId="77777777" w:rsidR="00E4339B" w:rsidRDefault="00E4339B"/>
    <w:sectPr w:rsidR="00E4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2"/>
    <w:rsid w:val="004B6A23"/>
    <w:rsid w:val="00A77A82"/>
    <w:rsid w:val="00E4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483C-08F5-43AB-BACA-2112EBC2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2021-12-10T08:11:00Z</dcterms:created>
  <dcterms:modified xsi:type="dcterms:W3CDTF">2021-12-10T08:11:00Z</dcterms:modified>
</cp:coreProperties>
</file>